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BD50FA">
        <w:rPr>
          <w:rFonts w:ascii="Times New Roman" w:hAnsi="Times New Roman" w:cs="Times New Roman"/>
          <w:b/>
          <w:sz w:val="32"/>
          <w:szCs w:val="32"/>
        </w:rPr>
        <w:t>1е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2320C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2320CA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0FA" w:rsidRPr="00BD50FA" w:rsidRDefault="002320CA" w:rsidP="0023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20CA">
        <w:rPr>
          <w:rFonts w:ascii="Times New Roman" w:hAnsi="Times New Roman" w:cs="Times New Roman"/>
          <w:sz w:val="32"/>
          <w:szCs w:val="32"/>
        </w:rPr>
        <w:t>Поверка ОПУ ТЭ</w:t>
      </w:r>
      <w:r w:rsidR="00BD50FA"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2320CA" w:rsidP="0023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Замена запорной армату</w:t>
      </w:r>
      <w:r w:rsidRPr="002320CA">
        <w:rPr>
          <w:rFonts w:ascii="Times New Roman" w:hAnsi="Times New Roman" w:cs="Times New Roman"/>
          <w:sz w:val="32"/>
          <w:szCs w:val="32"/>
        </w:rPr>
        <w:t>ры на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2320CA" w:rsidP="0023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Замена запорной армату</w:t>
      </w:r>
      <w:r w:rsidRPr="002320CA">
        <w:rPr>
          <w:rFonts w:ascii="Times New Roman" w:hAnsi="Times New Roman" w:cs="Times New Roman"/>
          <w:sz w:val="32"/>
          <w:szCs w:val="32"/>
        </w:rPr>
        <w:t>ры на отоплении в подвале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2320CA" w:rsidP="002320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320CA">
        <w:rPr>
          <w:rFonts w:ascii="Times New Roman" w:hAnsi="Times New Roman" w:cs="Times New Roman"/>
          <w:sz w:val="32"/>
          <w:szCs w:val="32"/>
        </w:rPr>
        <w:t>Замена стояков ГВС,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BD50FA" w:rsidP="002320C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D50FA" w:rsidRPr="00BD50FA" w:rsidRDefault="00BD50FA" w:rsidP="002320C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1933" w:rsidRPr="00B62C26" w:rsidRDefault="00811933" w:rsidP="002320C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811933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320CA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BD50FA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2AA1-7876-48DD-8C25-00274D8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2022-06-28T07:15:00Z</dcterms:created>
  <dcterms:modified xsi:type="dcterms:W3CDTF">2023-08-31T12:15:00Z</dcterms:modified>
</cp:coreProperties>
</file>